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CD" w:rsidRPr="008B65CD" w:rsidRDefault="008B65CD" w:rsidP="008B65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65CD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附表</w:t>
      </w:r>
      <w:r w:rsidRPr="008B65CD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8B65CD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 </w:t>
      </w:r>
    </w:p>
    <w:p w:rsidR="008B65CD" w:rsidRPr="008B65CD" w:rsidRDefault="008B65CD" w:rsidP="008B65CD">
      <w:pPr>
        <w:widowControl/>
        <w:shd w:val="clear" w:color="auto" w:fill="FFFFFF"/>
        <w:jc w:val="center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8B65CD">
        <w:rPr>
          <w:rFonts w:ascii="Arial" w:eastAsia="宋体" w:hAnsi="Arial" w:cs="Arial"/>
          <w:b/>
          <w:bCs/>
          <w:color w:val="222222"/>
          <w:kern w:val="0"/>
          <w:sz w:val="18"/>
        </w:rPr>
        <w:t>中国地图出版集团负责人</w:t>
      </w:r>
      <w:r w:rsidRPr="008B65CD">
        <w:rPr>
          <w:rFonts w:ascii="Arial" w:eastAsia="宋体" w:hAnsi="Arial" w:cs="Arial"/>
          <w:color w:val="222222"/>
          <w:kern w:val="0"/>
          <w:sz w:val="18"/>
          <w:szCs w:val="18"/>
        </w:rPr>
        <w:t>2016</w:t>
      </w:r>
      <w:r w:rsidRPr="008B65CD">
        <w:rPr>
          <w:rFonts w:ascii="Arial" w:eastAsia="宋体" w:hAnsi="Arial" w:cs="Arial"/>
          <w:b/>
          <w:bCs/>
          <w:color w:val="222222"/>
          <w:kern w:val="0"/>
          <w:sz w:val="18"/>
        </w:rPr>
        <w:t>年度薪酬情况</w:t>
      </w:r>
    </w:p>
    <w:p w:rsidR="008B65CD" w:rsidRPr="008B65CD" w:rsidRDefault="008B65CD" w:rsidP="008B65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65CD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 </w:t>
      </w: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6"/>
        <w:gridCol w:w="1353"/>
        <w:gridCol w:w="1702"/>
        <w:gridCol w:w="847"/>
        <w:gridCol w:w="1333"/>
        <w:gridCol w:w="984"/>
        <w:gridCol w:w="1411"/>
        <w:gridCol w:w="838"/>
        <w:gridCol w:w="781"/>
      </w:tblGrid>
      <w:tr w:rsidR="008B65CD" w:rsidRPr="008B65CD" w:rsidTr="008B65CD">
        <w:trPr>
          <w:tblCellSpacing w:w="0" w:type="dxa"/>
          <w:jc w:val="center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姓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名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  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务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任职起止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时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  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间</w:t>
            </w:r>
          </w:p>
        </w:tc>
        <w:tc>
          <w:tcPr>
            <w:tcW w:w="4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2016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年度从本公司获得的税前报酬　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情况（单位：万元）　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是否在股东单位或其他关联方领取薪酬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在关联方领取的税前薪酬总额（万元）</w:t>
            </w:r>
          </w:p>
        </w:tc>
      </w:tr>
      <w:tr w:rsidR="008B65CD" w:rsidRPr="008B65CD" w:rsidTr="008B65C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应付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 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薪酬（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社会保险、企业年金、补充医疗保险及住房公积金的单位缴存部分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其他货币性收入（注明具体项目并分类）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合计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             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=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+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+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 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8B65CD" w:rsidRPr="008B65CD" w:rsidTr="008B65CD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王宝民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董事长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党委书记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2015.5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至今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49.85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15.18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65.03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</w:tr>
      <w:tr w:rsidR="008B65CD" w:rsidRPr="008B65CD" w:rsidTr="008B65CD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倪庆华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副董事长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总经理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党委副书记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2010.9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至今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49.85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15.18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65.03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</w:tr>
      <w:tr w:rsidR="008B65CD" w:rsidRPr="008B65CD" w:rsidTr="008B65CD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杨俊岭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副董事长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党委副书记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2010.9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至今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45.39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14.70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60.09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</w:tr>
      <w:tr w:rsidR="008B65CD" w:rsidRPr="008B65CD" w:rsidTr="008B65CD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郭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 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宝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监事会主席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纪委书记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2010.9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任董事、总经理；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2016.6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至今任现职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41.35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14.36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55.71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</w:tr>
      <w:tr w:rsidR="008B65CD" w:rsidRPr="008B65CD" w:rsidTr="008B65CD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徐根才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董事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副总经理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总编辑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2010.9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至今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41.35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14.43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55.78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</w:tr>
      <w:tr w:rsidR="008B65CD" w:rsidRPr="008B65CD" w:rsidTr="008B65CD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陈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 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董事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2010.9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至今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42.86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14.56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57.42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</w:tr>
      <w:tr w:rsidR="008B65CD" w:rsidRPr="008B65CD" w:rsidTr="008B65CD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张学锋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董事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2016.6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至今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20.68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26.68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</w:tr>
      <w:tr w:rsidR="008B65CD" w:rsidRPr="008B65CD" w:rsidTr="008B65CD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石忠献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董事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2016.7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至今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17.23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5.87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23.10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</w:tr>
      <w:tr w:rsidR="008B65CD" w:rsidRPr="008B65CD" w:rsidTr="008B65CD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高锡瑞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原董事</w:t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2010.9-2016.5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17.23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5.83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23.06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CD" w:rsidRPr="008B65CD" w:rsidRDefault="008B65CD" w:rsidP="008B65C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B65C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</w:tr>
    </w:tbl>
    <w:p w:rsidR="008B65CD" w:rsidRDefault="008B65CD"/>
    <w:sectPr w:rsidR="008B6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65CD"/>
    <w:rsid w:val="008B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5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周际</dc:creator>
  <cp:lastModifiedBy>周际</cp:lastModifiedBy>
  <cp:revision>1</cp:revision>
  <dcterms:created xsi:type="dcterms:W3CDTF">2017-11-07T01:08:00Z</dcterms:created>
  <dcterms:modified xsi:type="dcterms:W3CDTF">2017-11-07T01:08:00Z</dcterms:modified>
</cp:coreProperties>
</file>