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6"/>
          <w:szCs w:val="36"/>
        </w:rPr>
        <w:t>附件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36"/>
          <w:szCs w:val="36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继续教育学时证明</w:t>
      </w:r>
    </w:p>
    <w:p>
      <w:pPr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按照出版专业技术人员继续教育相关规定，我单位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）已完成2018年度-2020年度（2019年度-2021年度)继续教育。其中:2018年度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学时（其中面授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学时），2019年度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学时（其中面授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学时），2020年度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学时，2021年度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学时。</w:t>
      </w:r>
    </w:p>
    <w:p>
      <w:pPr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（申报单位落款及盖章）</w:t>
      </w:r>
    </w:p>
    <w:p>
      <w:pPr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2021年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4B3043"/>
    <w:rsid w:val="00396E20"/>
    <w:rsid w:val="004B3043"/>
    <w:rsid w:val="00832D63"/>
    <w:rsid w:val="1CF05E2E"/>
    <w:rsid w:val="2D6675F8"/>
    <w:rsid w:val="7D8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2020-06-24T01:33:00Z</dcterms:created>
  <dc:creator>陈静</dc:creator>
  <cp:lastModifiedBy>TongSiYuan</cp:lastModifiedBy>
  <dcterms:modified xsi:type="dcterms:W3CDTF">2021-10-14T02:28:21Z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